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2FDE" w14:textId="11E71A3B" w:rsidR="005C7EB7" w:rsidRPr="00145A8D" w:rsidRDefault="005C7EB7" w:rsidP="009F6E14">
      <w:pPr>
        <w:spacing w:line="312" w:lineRule="auto"/>
        <w:rPr>
          <w:rFonts w:ascii="Arial" w:eastAsia="Times New Roman" w:hAnsi="Arial" w:cs="Arial"/>
          <w:color w:val="FF0000"/>
          <w:sz w:val="36"/>
          <w:lang w:val="de-CH" w:eastAsia="de-DE"/>
        </w:rPr>
      </w:pPr>
      <w:r w:rsidRPr="00145A8D">
        <w:rPr>
          <w:rFonts w:ascii="Arial" w:eastAsia="Times New Roman" w:hAnsi="Arial" w:cs="Arial"/>
          <w:color w:val="FF0000"/>
          <w:sz w:val="36"/>
          <w:lang w:val="de-CH" w:eastAsia="de-DE"/>
        </w:rPr>
        <w:t>Gebete</w:t>
      </w:r>
    </w:p>
    <w:p w14:paraId="64E43C94" w14:textId="77777777" w:rsidR="005C7EB7" w:rsidRPr="00145A8D" w:rsidRDefault="005C7EB7" w:rsidP="009F6E14">
      <w:pPr>
        <w:spacing w:line="312" w:lineRule="auto"/>
        <w:rPr>
          <w:rFonts w:ascii="Arial" w:eastAsia="Times New Roman" w:hAnsi="Arial" w:cs="Arial"/>
          <w:color w:val="538135" w:themeColor="accent6" w:themeShade="BF"/>
          <w:lang w:val="de-CH" w:eastAsia="de-DE"/>
        </w:rPr>
      </w:pPr>
    </w:p>
    <w:p w14:paraId="587522D5" w14:textId="77777777" w:rsidR="00D2624E" w:rsidRDefault="00D2624E" w:rsidP="00D2624E">
      <w:pPr>
        <w:spacing w:after="120" w:line="312" w:lineRule="auto"/>
        <w:rPr>
          <w:rFonts w:ascii="Arial" w:eastAsia="Times New Roman" w:hAnsi="Arial" w:cs="Arial"/>
          <w:color w:val="5A8E22"/>
          <w:sz w:val="28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8"/>
          <w:lang w:val="de-CH" w:eastAsia="de-DE"/>
        </w:rPr>
        <w:t>Unser tägliches Brot gib uns heute</w:t>
      </w:r>
    </w:p>
    <w:p w14:paraId="6F31F046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Gib uns heute die Nahrung, die Kraft, den Mut und die Weisheit,</w:t>
      </w:r>
    </w:p>
    <w:p w14:paraId="69DBB366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im Einklang mit dem Ökosystem zu leben</w:t>
      </w:r>
    </w:p>
    <w:p w14:paraId="2C7E4791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und Nahrung ohne Gifte zu produzieren.</w:t>
      </w:r>
    </w:p>
    <w:p w14:paraId="038C54A7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Gib uns heute das Brot der Freundschaft</w:t>
      </w:r>
    </w:p>
    <w:p w14:paraId="39984F61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und die Bereitschaft, das einheimische Saatgut</w:t>
      </w:r>
    </w:p>
    <w:p w14:paraId="232A055F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und die biologische Vielfalt, die du uns geschenkt hast,</w:t>
      </w:r>
    </w:p>
    <w:p w14:paraId="1E1CCBC8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erhalten und zu bewahren.</w:t>
      </w:r>
    </w:p>
    <w:p w14:paraId="51C268F5" w14:textId="77777777" w:rsidR="00D2624E" w:rsidRPr="002F53EC" w:rsidRDefault="00D2624E" w:rsidP="00D2624E">
      <w:pPr>
        <w:spacing w:line="312" w:lineRule="auto"/>
        <w:rPr>
          <w:rFonts w:ascii="Arial" w:eastAsia="Times New Roman" w:hAnsi="Arial" w:cs="Arial"/>
          <w:sz w:val="16"/>
          <w:szCs w:val="13"/>
          <w:lang w:val="de-CH" w:eastAsia="de-DE"/>
        </w:rPr>
      </w:pPr>
    </w:p>
    <w:p w14:paraId="2A416CC7" w14:textId="77777777" w:rsidR="00D2624E" w:rsidRDefault="00D2624E" w:rsidP="00D2624E">
      <w:pPr>
        <w:spacing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t>Ausschnitt aus dem ökologischen Vater Unser der Amazonassynode 2019</w:t>
      </w:r>
    </w:p>
    <w:p w14:paraId="6D1D9600" w14:textId="77777777" w:rsidR="00D27281" w:rsidRDefault="00D27281" w:rsidP="00D2624E">
      <w:pPr>
        <w:spacing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</w:p>
    <w:p w14:paraId="6B6217FF" w14:textId="77777777" w:rsidR="004A56F4" w:rsidRDefault="004A56F4" w:rsidP="00D2624E">
      <w:pPr>
        <w:spacing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sectPr w:rsidR="004A56F4" w:rsidSect="00FF6A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17" w:right="1417" w:bottom="1134" w:left="1417" w:header="708" w:footer="708" w:gutter="0"/>
          <w:cols w:space="227"/>
          <w:docGrid w:linePitch="360"/>
        </w:sectPr>
      </w:pPr>
    </w:p>
    <w:p w14:paraId="148C8733" w14:textId="77777777" w:rsidR="00D2624E" w:rsidRDefault="00D2624E" w:rsidP="00D2624E">
      <w:pPr>
        <w:spacing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</w:p>
    <w:p w14:paraId="0B9F3780" w14:textId="77777777" w:rsidR="00D27281" w:rsidRDefault="00D27281" w:rsidP="00D27281">
      <w:pPr>
        <w:spacing w:after="120" w:line="312" w:lineRule="auto"/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  <w:t>Stimme der Stillen und Stummen</w:t>
      </w:r>
    </w:p>
    <w:p w14:paraId="7620D136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Gib uns heute das Brot deiner Gegenwart,</w:t>
      </w:r>
    </w:p>
    <w:p w14:paraId="6406E8CB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Jesus, unser Bruder;</w:t>
      </w:r>
    </w:p>
    <w:p w14:paraId="781DAE67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wir werden dich nicht mehr loslassen,</w:t>
      </w:r>
    </w:p>
    <w:p w14:paraId="25B88C85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bis du uns gesättigt hast.</w:t>
      </w:r>
    </w:p>
    <w:p w14:paraId="33F3A1C2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Wir sind die stumme Stimme,</w:t>
      </w:r>
    </w:p>
    <w:p w14:paraId="24916858" w14:textId="77777777" w:rsidR="00D27281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die Stimme Afrikas.</w:t>
      </w:r>
    </w:p>
    <w:p w14:paraId="125999DD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795CBBC7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Sieh uns hier als Stimme der Stille</w:t>
      </w:r>
    </w:p>
    <w:p w14:paraId="759CA9E4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unter der Schwere der Trommeln,</w:t>
      </w:r>
    </w:p>
    <w:p w14:paraId="162E7F8D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unter der Last der Klagen,</w:t>
      </w:r>
    </w:p>
    <w:p w14:paraId="10DFF11C" w14:textId="1479E2F6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3BB7A210">
        <w:rPr>
          <w:rFonts w:ascii="Arial" w:eastAsia="Times New Roman" w:hAnsi="Arial" w:cs="Arial"/>
          <w:sz w:val="22"/>
          <w:szCs w:val="22"/>
          <w:lang w:val="de-CH" w:eastAsia="de-DE"/>
        </w:rPr>
        <w:t>die das Meer der Schmerzen füllen;</w:t>
      </w:r>
    </w:p>
    <w:p w14:paraId="7A316B14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kein Ufer ausser dem Leuchtturm</w:t>
      </w:r>
    </w:p>
    <w:p w14:paraId="54E5C90A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der Hoffnung, der aus deinem Herzen</w:t>
      </w:r>
    </w:p>
    <w:p w14:paraId="0E5E5855" w14:textId="77777777" w:rsidR="00D27281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kommt und alle unsere Wege erhellt.</w:t>
      </w:r>
    </w:p>
    <w:p w14:paraId="7C7C6002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1A1669BA" w14:textId="77777777" w:rsidR="00D27281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5D878CD9" w14:textId="77777777" w:rsidR="00D27281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2E72723B" w14:textId="77777777" w:rsidR="00D27281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2EEDB679" w14:textId="77777777" w:rsidR="00D27281" w:rsidRPr="00D27281" w:rsidRDefault="00D27281" w:rsidP="00D27281">
      <w:pPr>
        <w:spacing w:after="120" w:line="312" w:lineRule="auto"/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</w:pPr>
    </w:p>
    <w:p w14:paraId="546F643C" w14:textId="707E0C75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Gib uns heute unser tägliches Brot</w:t>
      </w:r>
    </w:p>
    <w:p w14:paraId="506523D8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 xml:space="preserve">- und </w:t>
      </w:r>
      <w:proofErr w:type="spellStart"/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blicke</w:t>
      </w:r>
      <w:proofErr w:type="spellEnd"/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 xml:space="preserve"> auf das Reich</w:t>
      </w:r>
    </w:p>
    <w:p w14:paraId="531CEB56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des Hungers:</w:t>
      </w:r>
    </w:p>
    <w:p w14:paraId="177D223A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segne die Hungernden!</w:t>
      </w:r>
    </w:p>
    <w:p w14:paraId="3696D8B2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Gib uns heute – nach so vielen Umwegen,</w:t>
      </w:r>
    </w:p>
    <w:p w14:paraId="54040565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Rückzügen, Umkehren -,</w:t>
      </w:r>
    </w:p>
    <w:p w14:paraId="394FE0A3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dass wir unseren Platz einnehmen</w:t>
      </w:r>
    </w:p>
    <w:p w14:paraId="4869AB1A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am Tisch der Menschheit,</w:t>
      </w:r>
    </w:p>
    <w:p w14:paraId="18D5CEC7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dass wir unser Brot brechen</w:t>
      </w:r>
    </w:p>
    <w:p w14:paraId="5D6A62F6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 xml:space="preserve">am Tisch deiner Brüder und Schwestern - </w:t>
      </w:r>
    </w:p>
    <w:p w14:paraId="556359D2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aller Menschen</w:t>
      </w:r>
    </w:p>
    <w:p w14:paraId="5F79C10D" w14:textId="77777777" w:rsidR="00D27281" w:rsidRDefault="00D27281" w:rsidP="00D27281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auf der ganzen Welt</w:t>
      </w:r>
      <w:r>
        <w:rPr>
          <w:rFonts w:ascii="Arial" w:eastAsia="Times New Roman" w:hAnsi="Arial" w:cs="Arial"/>
          <w:sz w:val="22"/>
          <w:szCs w:val="20"/>
          <w:lang w:val="de-CH" w:eastAsia="de-DE"/>
        </w:rPr>
        <w:t>.</w:t>
      </w:r>
    </w:p>
    <w:p w14:paraId="5CF001E9" w14:textId="77777777" w:rsidR="00D27281" w:rsidRPr="00D2624E" w:rsidRDefault="00D27281" w:rsidP="00D27281">
      <w:pPr>
        <w:spacing w:line="312" w:lineRule="auto"/>
        <w:rPr>
          <w:rFonts w:ascii="Arial" w:eastAsia="Times New Roman" w:hAnsi="Arial" w:cs="Arial"/>
          <w:sz w:val="16"/>
          <w:szCs w:val="16"/>
          <w:lang w:val="de-CH" w:eastAsia="de-DE"/>
        </w:rPr>
      </w:pPr>
    </w:p>
    <w:p w14:paraId="7E8640F3" w14:textId="1C4C432B" w:rsidR="00D27281" w:rsidRDefault="00D27281" w:rsidP="4748EB88">
      <w:pPr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lang w:val="de-CH" w:eastAsia="de-DE"/>
        </w:rPr>
      </w:pPr>
      <w:r w:rsidRPr="4748EB8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lang w:val="de-CH" w:eastAsia="de-DE"/>
        </w:rPr>
        <w:t>Kamerun</w:t>
      </w:r>
      <w:r>
        <w:br/>
      </w:r>
      <w:r w:rsidRPr="4748EB8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lang w:val="de-CH" w:eastAsia="de-DE"/>
        </w:rPr>
        <w:t>Aus: A. Ludwig Balling, Unseren täglichen Reis gib uns heute, Freiburg 1984.</w:t>
      </w:r>
      <w:r>
        <w:br/>
      </w:r>
      <w:r w:rsidRPr="4748EB8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lang w:val="de-CH" w:eastAsia="de-DE"/>
        </w:rPr>
        <w:t>Mit freundlicher Genehmigung der Verlag Herder GmbH, Freiburg i. Breisgau.</w:t>
      </w:r>
    </w:p>
    <w:p w14:paraId="7F76AD66" w14:textId="77777777" w:rsidR="00D27281" w:rsidRDefault="00D27281" w:rsidP="00D27281">
      <w:pPr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sectPr w:rsidR="00D27281" w:rsidSect="00D27281">
          <w:type w:val="continuous"/>
          <w:pgSz w:w="11900" w:h="16840"/>
          <w:pgMar w:top="1417" w:right="1417" w:bottom="1134" w:left="1417" w:header="708" w:footer="708" w:gutter="0"/>
          <w:cols w:num="2" w:space="227"/>
          <w:docGrid w:linePitch="360"/>
        </w:sectPr>
      </w:pPr>
    </w:p>
    <w:p w14:paraId="16CF5116" w14:textId="77777777" w:rsidR="004A56F4" w:rsidRDefault="004A56F4" w:rsidP="00D2624E">
      <w:pPr>
        <w:spacing w:after="120"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  <w:r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br w:type="page"/>
      </w:r>
    </w:p>
    <w:p w14:paraId="13B22B7F" w14:textId="478D67AE" w:rsidR="00D2624E" w:rsidRDefault="00D2624E" w:rsidP="00D2624E">
      <w:pPr>
        <w:spacing w:after="120" w:line="312" w:lineRule="auto"/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  <w:lastRenderedPageBreak/>
        <w:t>Mehr oder zu wenig</w:t>
      </w:r>
    </w:p>
    <w:p w14:paraId="4104A23A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  <w:t>Einerseits</w:t>
      </w:r>
    </w:p>
    <w:p w14:paraId="69D06BE0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Mehr Brot. Mehr Spiele. Mehr Essen. Mehr Zucker. Mehr Geld.</w:t>
      </w:r>
    </w:p>
    <w:p w14:paraId="7BC76449" w14:textId="00010D75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4748EB88">
        <w:rPr>
          <w:rFonts w:ascii="Arial" w:eastAsia="Times New Roman" w:hAnsi="Arial" w:cs="Arial"/>
          <w:sz w:val="22"/>
          <w:szCs w:val="22"/>
          <w:lang w:val="de-CH" w:eastAsia="de-DE"/>
        </w:rPr>
        <w:t>Mehr Besitz</w:t>
      </w:r>
      <w:r w:rsidR="003468F0" w:rsidRPr="4748EB88">
        <w:rPr>
          <w:rFonts w:ascii="Arial" w:eastAsia="Times New Roman" w:hAnsi="Arial" w:cs="Arial"/>
          <w:sz w:val="22"/>
          <w:szCs w:val="22"/>
          <w:lang w:val="de-CH" w:eastAsia="de-DE"/>
        </w:rPr>
        <w:t>.</w:t>
      </w:r>
      <w:r w:rsidRPr="4748EB88">
        <w:rPr>
          <w:rFonts w:ascii="Arial" w:eastAsia="Times New Roman" w:hAnsi="Arial" w:cs="Arial"/>
          <w:sz w:val="22"/>
          <w:szCs w:val="22"/>
          <w:lang w:val="de-CH" w:eastAsia="de-DE"/>
        </w:rPr>
        <w:t xml:space="preserve"> Mehr Macht. Mehr Kontrolle. Mehr Schönheit.</w:t>
      </w:r>
    </w:p>
    <w:p w14:paraId="2B5F44A6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Mehr Abwechslung. Mehr, mehr, mehr von allem. Und: zu viel.</w:t>
      </w:r>
    </w:p>
    <w:p w14:paraId="00D95F2A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viel gedacht, zu viel gewollt und zu viel gemacht. Zu viel Arbeit.</w:t>
      </w:r>
    </w:p>
    <w:p w14:paraId="2E246CFB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viel Materielles und zu viel Luxus.</w:t>
      </w:r>
    </w:p>
    <w:p w14:paraId="46759ECB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2959AD46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  <w:t>Andererseits</w:t>
      </w:r>
    </w:p>
    <w:p w14:paraId="70591837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wenig Brot. Zu wenig zu essen. Zu wenig Wasser. Zu wenig Arbeit.</w:t>
      </w:r>
    </w:p>
    <w:p w14:paraId="2502E241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wenig Wohlstand. Zu wenige Schulen. Zu wenig Gesundheit.</w:t>
      </w:r>
    </w:p>
    <w:p w14:paraId="7AAE9D38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wenig Schutz. Zu wenige Ressourcen. Zu wenig Geld.</w:t>
      </w:r>
    </w:p>
    <w:p w14:paraId="17D263BC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wenig Land. Zu wenige Kleider. Zu wenige Medikamente.</w:t>
      </w:r>
    </w:p>
    <w:p w14:paraId="7D48D678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wenige Entwicklungsmöglichkeiten. Zu wenig zum Leben.</w:t>
      </w:r>
    </w:p>
    <w:p w14:paraId="6E58BC1E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5D35B4EC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  <w:t>Jenseits</w:t>
      </w:r>
    </w:p>
    <w:p w14:paraId="706A9C78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Unendlich viel Brot. Alles in Fülle. Immer genug zu essen.</w:t>
      </w:r>
    </w:p>
    <w:p w14:paraId="4501A686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Grenzenloser Reichtum. Luxus für die ganze Welt. Ständige</w:t>
      </w:r>
    </w:p>
    <w:p w14:paraId="6B5E3121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Abwechslung. Pure Lust und ewige Freude. Himmlischer Wohlstand.</w:t>
      </w:r>
    </w:p>
    <w:p w14:paraId="178F9FA6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Unvergängliche Schönheit. Genuss ohne Ende. Leben ohne Tod.</w:t>
      </w:r>
    </w:p>
    <w:p w14:paraId="7BEC6311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36A1731F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</w:pPr>
      <w:r w:rsidRPr="00D2624E">
        <w:rPr>
          <w:rFonts w:ascii="Arial" w:eastAsia="Times New Roman" w:hAnsi="Arial" w:cs="Arial"/>
          <w:color w:val="5A8E22"/>
          <w:sz w:val="22"/>
          <w:szCs w:val="22"/>
          <w:lang w:val="de-CH" w:eastAsia="de-DE"/>
        </w:rPr>
        <w:t>Diesseits</w:t>
      </w:r>
    </w:p>
    <w:p w14:paraId="6ACA2E1F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Brotvermehrung. Nicht immer mehr für ein paar wenige, bis es</w:t>
      </w:r>
    </w:p>
    <w:p w14:paraId="69584E80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zu viel ist. Sondern wenig für viele, sodass es genug hat für alle.</w:t>
      </w:r>
    </w:p>
    <w:p w14:paraId="7BC86C6C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Der Mut, sich nicht weiter am Mehr für wenige zu orientieren.</w:t>
      </w:r>
    </w:p>
    <w:p w14:paraId="52F468F7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Den Hunger der vielen sehen. Keine Angst haben. Glauben, dass es</w:t>
      </w:r>
    </w:p>
    <w:p w14:paraId="056B9DC8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für alle reicht. Weniges mehr schätzen. Im Teilen aus wenig mehr</w:t>
      </w:r>
    </w:p>
    <w:p w14:paraId="0C90B12A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werden lassen. Und sich freuen, wenn die sich nähren, die zu wenig</w:t>
      </w:r>
    </w:p>
    <w:p w14:paraId="25E951E1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 xml:space="preserve"> haben. Nicht die Überfülle im Himmel. Hier auf Erden vertrauen:</w:t>
      </w:r>
    </w:p>
    <w:p w14:paraId="02F6F25E" w14:textId="77777777" w:rsid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sz w:val="22"/>
          <w:szCs w:val="20"/>
          <w:lang w:val="de-CH" w:eastAsia="de-DE"/>
        </w:rPr>
        <w:t>vom Brot des Lebens ist immer was übrig. Und danach leben.</w:t>
      </w:r>
    </w:p>
    <w:p w14:paraId="56BCBA84" w14:textId="77777777" w:rsidR="00D2624E" w:rsidRPr="00D2624E" w:rsidRDefault="00D2624E" w:rsidP="00D2624E">
      <w:pPr>
        <w:spacing w:line="312" w:lineRule="auto"/>
        <w:rPr>
          <w:rFonts w:ascii="Arial" w:eastAsia="Times New Roman" w:hAnsi="Arial" w:cs="Arial"/>
          <w:sz w:val="22"/>
          <w:szCs w:val="20"/>
          <w:lang w:val="de-CH" w:eastAsia="de-DE"/>
        </w:rPr>
      </w:pPr>
    </w:p>
    <w:p w14:paraId="68B4A874" w14:textId="362C0CE9" w:rsidR="005C7EB7" w:rsidRDefault="00D2624E" w:rsidP="00D27281">
      <w:pPr>
        <w:spacing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  <w:r w:rsidRPr="00D2624E"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t xml:space="preserve">Christoph Walser, </w:t>
      </w:r>
      <w:proofErr w:type="spellStart"/>
      <w:r w:rsidRPr="00D2624E"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t>ferment</w:t>
      </w:r>
      <w:proofErr w:type="spellEnd"/>
      <w:r w:rsidRPr="00D2624E"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t xml:space="preserve"> 2/2013</w:t>
      </w:r>
    </w:p>
    <w:p w14:paraId="752B61F1" w14:textId="77777777" w:rsidR="007D4211" w:rsidRDefault="007D4211" w:rsidP="00D27281">
      <w:pPr>
        <w:spacing w:line="312" w:lineRule="auto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</w:p>
    <w:p w14:paraId="2A4657EF" w14:textId="45271FF8" w:rsidR="007D4211" w:rsidRDefault="007D4211" w:rsidP="70E2B9BF">
      <w:pPr>
        <w:spacing w:line="312" w:lineRule="auto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70E2B9BF">
        <w:rPr>
          <w:rFonts w:ascii="Arial" w:eastAsia="Times New Roman" w:hAnsi="Arial" w:cs="Arial"/>
          <w:sz w:val="22"/>
          <w:szCs w:val="22"/>
          <w:lang w:val="de-CH" w:eastAsia="de-DE"/>
        </w:rPr>
        <w:t xml:space="preserve">Weitere Gebete finden Sie auf </w:t>
      </w:r>
      <w:hyperlink r:id="rId16" w:history="1">
        <w:r w:rsidR="00B03353" w:rsidRPr="70E2B9BF">
          <w:rPr>
            <w:rStyle w:val="Hyperlink"/>
            <w:rFonts w:ascii="Arial" w:eastAsia="Times New Roman" w:hAnsi="Arial" w:cs="Arial"/>
            <w:sz w:val="22"/>
            <w:szCs w:val="22"/>
            <w:lang w:val="de-CH" w:eastAsia="de-DE"/>
          </w:rPr>
          <w:t>materialien.sehen-und-handeln.ch/</w:t>
        </w:r>
        <w:proofErr w:type="spellStart"/>
        <w:r w:rsidR="00B03353" w:rsidRPr="70E2B9BF">
          <w:rPr>
            <w:rStyle w:val="Hyperlink"/>
            <w:rFonts w:ascii="Arial" w:eastAsia="Times New Roman" w:hAnsi="Arial" w:cs="Arial"/>
            <w:sz w:val="22"/>
            <w:szCs w:val="22"/>
            <w:lang w:val="de-CH" w:eastAsia="de-DE"/>
          </w:rPr>
          <w:t>materialdatenbank</w:t>
        </w:r>
        <w:proofErr w:type="spellEnd"/>
      </w:hyperlink>
    </w:p>
    <w:p w14:paraId="5BA69F91" w14:textId="77777777" w:rsidR="00B03353" w:rsidRPr="007D4211" w:rsidRDefault="00B03353" w:rsidP="00D27281">
      <w:pPr>
        <w:spacing w:line="312" w:lineRule="auto"/>
        <w:rPr>
          <w:rFonts w:ascii="Arial" w:eastAsia="Times New Roman" w:hAnsi="Arial" w:cs="Arial"/>
          <w:iCs/>
          <w:sz w:val="22"/>
          <w:szCs w:val="20"/>
          <w:lang w:val="de-CH" w:eastAsia="de-DE"/>
        </w:rPr>
      </w:pPr>
    </w:p>
    <w:sectPr w:rsidR="00B03353" w:rsidRPr="007D4211" w:rsidSect="00D2624E">
      <w:headerReference w:type="default" r:id="rId17"/>
      <w:footerReference w:type="default" r:id="rId18"/>
      <w:type w:val="continuous"/>
      <w:pgSz w:w="11900" w:h="16840"/>
      <w:pgMar w:top="1417" w:right="1417" w:bottom="1134" w:left="1417" w:header="708" w:footer="708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C761" w14:textId="77777777" w:rsidR="00DF7CB1" w:rsidRDefault="00DF7CB1" w:rsidP="005C7EB7">
      <w:r>
        <w:separator/>
      </w:r>
    </w:p>
  </w:endnote>
  <w:endnote w:type="continuationSeparator" w:id="0">
    <w:p w14:paraId="24A3358E" w14:textId="77777777" w:rsidR="00DF7CB1" w:rsidRDefault="00DF7CB1" w:rsidP="005C7EB7">
      <w:r>
        <w:continuationSeparator/>
      </w:r>
    </w:p>
  </w:endnote>
  <w:endnote w:type="continuationNotice" w:id="1">
    <w:p w14:paraId="4FACBAF3" w14:textId="77777777" w:rsidR="00DF7CB1" w:rsidRDefault="00DF7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FE7A" w14:textId="77777777" w:rsidR="00FF6AB3" w:rsidRDefault="00FF6A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2EBC" w14:textId="08BB8C4C" w:rsidR="00FF6AB3" w:rsidRDefault="00FF6AB3">
    <w:pPr>
      <w:pStyle w:val="Fuzeile"/>
    </w:pPr>
    <w:r w:rsidRPr="009D66F4">
      <w:rPr>
        <w:noProof/>
        <w:sz w:val="18"/>
        <w:lang w:eastAsia="de-CH"/>
      </w:rPr>
      <w:drawing>
        <wp:anchor distT="0" distB="0" distL="114300" distR="114300" simplePos="0" relativeHeight="251658241" behindDoc="1" locked="0" layoutInCell="1" allowOverlap="1" wp14:anchorId="1E01F808" wp14:editId="1C0D3911">
          <wp:simplePos x="0" y="0"/>
          <wp:positionH relativeFrom="margin">
            <wp:posOffset>3606337</wp:posOffset>
          </wp:positionH>
          <wp:positionV relativeFrom="page">
            <wp:posOffset>9314481</wp:posOffset>
          </wp:positionV>
          <wp:extent cx="2859405" cy="1351915"/>
          <wp:effectExtent l="0" t="0" r="0" b="0"/>
          <wp:wrapTopAndBottom/>
          <wp:docPr id="1983217757" name="Grafik 1983217757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405" cy="135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23FE" w14:textId="77777777" w:rsidR="00FF6AB3" w:rsidRDefault="00FF6AB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7F72" w14:textId="6B67E6DD" w:rsidR="004931A1" w:rsidRDefault="004931A1">
    <w:pPr>
      <w:pStyle w:val="Fuzeile"/>
    </w:pPr>
    <w:r w:rsidRPr="009D66F4">
      <w:rPr>
        <w:noProof/>
        <w:sz w:val="18"/>
        <w:lang w:eastAsia="de-CH"/>
      </w:rPr>
      <w:drawing>
        <wp:anchor distT="0" distB="0" distL="114300" distR="114300" simplePos="0" relativeHeight="251658240" behindDoc="1" locked="0" layoutInCell="1" allowOverlap="1" wp14:anchorId="4B1D24AE" wp14:editId="732EB02C">
          <wp:simplePos x="0" y="0"/>
          <wp:positionH relativeFrom="margin">
            <wp:posOffset>3614420</wp:posOffset>
          </wp:positionH>
          <wp:positionV relativeFrom="page">
            <wp:posOffset>9323070</wp:posOffset>
          </wp:positionV>
          <wp:extent cx="2859405" cy="1351915"/>
          <wp:effectExtent l="0" t="0" r="0" b="0"/>
          <wp:wrapNone/>
          <wp:docPr id="20" name="Grafik 20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405" cy="135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F1384" w14:textId="3A648A23" w:rsidR="004931A1" w:rsidRDefault="004931A1">
    <w:pPr>
      <w:pStyle w:val="Fuzeile"/>
    </w:pPr>
  </w:p>
  <w:p w14:paraId="19A6E3B1" w14:textId="77777777" w:rsidR="004931A1" w:rsidRDefault="004931A1">
    <w:pPr>
      <w:pStyle w:val="Fuzeile"/>
    </w:pPr>
  </w:p>
  <w:p w14:paraId="10BDECA1" w14:textId="77777777" w:rsidR="004931A1" w:rsidRDefault="004931A1">
    <w:pPr>
      <w:pStyle w:val="Fuzeile"/>
    </w:pPr>
  </w:p>
  <w:p w14:paraId="7D4FD8B2" w14:textId="4A59A050" w:rsidR="005C7EB7" w:rsidRDefault="005C7EB7">
    <w:pPr>
      <w:pStyle w:val="Fuzeile"/>
    </w:pPr>
  </w:p>
  <w:p w14:paraId="31A889B5" w14:textId="77777777" w:rsidR="004931A1" w:rsidRDefault="004931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10403" w14:textId="77777777" w:rsidR="00DF7CB1" w:rsidRDefault="00DF7CB1" w:rsidP="005C7EB7">
      <w:r>
        <w:separator/>
      </w:r>
    </w:p>
  </w:footnote>
  <w:footnote w:type="continuationSeparator" w:id="0">
    <w:p w14:paraId="5DEC9EB8" w14:textId="77777777" w:rsidR="00DF7CB1" w:rsidRDefault="00DF7CB1" w:rsidP="005C7EB7">
      <w:r>
        <w:continuationSeparator/>
      </w:r>
    </w:p>
  </w:footnote>
  <w:footnote w:type="continuationNotice" w:id="1">
    <w:p w14:paraId="4E31C85F" w14:textId="77777777" w:rsidR="00DF7CB1" w:rsidRDefault="00DF7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2B9D" w14:textId="77777777" w:rsidR="00FF6AB3" w:rsidRDefault="00FF6A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4FA5" w14:textId="77777777" w:rsidR="00FF6AB3" w:rsidRPr="00145A8D" w:rsidRDefault="00FF6AB3" w:rsidP="00FF6AB3">
    <w:pPr>
      <w:pStyle w:val="Kopfzeile"/>
      <w:jc w:val="right"/>
      <w:rPr>
        <w:rFonts w:ascii="Arial" w:hAnsi="Arial" w:cs="Arial"/>
        <w:sz w:val="20"/>
      </w:rPr>
    </w:pPr>
    <w:r w:rsidRPr="00145A8D">
      <w:rPr>
        <w:rFonts w:ascii="Arial" w:hAnsi="Arial" w:cs="Arial"/>
        <w:sz w:val="20"/>
      </w:rPr>
      <w:t>Gebete. Feiern</w:t>
    </w:r>
  </w:p>
  <w:p w14:paraId="0083455C" w14:textId="77777777" w:rsidR="00FF6AB3" w:rsidRDefault="7DB85806" w:rsidP="7DB85806">
    <w:pPr>
      <w:pStyle w:val="Kopfzeile"/>
      <w:jc w:val="right"/>
      <w:rPr>
        <w:rFonts w:ascii="Arial" w:hAnsi="Arial" w:cs="Arial"/>
        <w:sz w:val="20"/>
        <w:szCs w:val="20"/>
      </w:rPr>
    </w:pPr>
    <w:r w:rsidRPr="7DB85806">
      <w:rPr>
        <w:rFonts w:ascii="Arial" w:hAnsi="Arial" w:cs="Arial"/>
        <w:sz w:val="20"/>
        <w:szCs w:val="20"/>
      </w:rPr>
      <w:t>Ökumenische Kampagne 2025</w:t>
    </w:r>
  </w:p>
  <w:p w14:paraId="01D9ADF1" w14:textId="77777777" w:rsidR="00FF6AB3" w:rsidRDefault="00FF6AB3" w:rsidP="00FF6AB3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5B68" w14:textId="77777777" w:rsidR="00FF6AB3" w:rsidRDefault="00FF6AB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DBCB" w14:textId="77777777" w:rsidR="00145A8D" w:rsidRPr="00145A8D" w:rsidRDefault="00145A8D">
    <w:pPr>
      <w:pStyle w:val="Kopfzeile"/>
      <w:rPr>
        <w:rFonts w:ascii="Arial" w:hAnsi="Arial" w:cs="Arial"/>
        <w:sz w:val="20"/>
      </w:rPr>
    </w:pPr>
    <w:r>
      <w:tab/>
    </w:r>
    <w:r w:rsidRPr="00145A8D">
      <w:rPr>
        <w:rFonts w:ascii="Fira Sans Light" w:hAnsi="Fira Sans Light"/>
        <w:sz w:val="21"/>
      </w:rPr>
      <w:tab/>
    </w:r>
    <w:r w:rsidRPr="00145A8D">
      <w:rPr>
        <w:rFonts w:ascii="Arial" w:hAnsi="Arial" w:cs="Arial"/>
        <w:sz w:val="20"/>
      </w:rPr>
      <w:t>Gebete. Feiern</w:t>
    </w:r>
  </w:p>
  <w:p w14:paraId="1D70DB68" w14:textId="358EC18F" w:rsidR="00145A8D" w:rsidRDefault="00145A8D">
    <w:pPr>
      <w:pStyle w:val="Kopfzeile"/>
      <w:rPr>
        <w:rFonts w:ascii="Arial" w:hAnsi="Arial" w:cs="Arial"/>
        <w:sz w:val="20"/>
      </w:rPr>
    </w:pPr>
    <w:r w:rsidRPr="00145A8D">
      <w:rPr>
        <w:rFonts w:ascii="Arial" w:hAnsi="Arial" w:cs="Arial"/>
        <w:sz w:val="20"/>
      </w:rPr>
      <w:tab/>
    </w:r>
    <w:r w:rsidRPr="00145A8D">
      <w:rPr>
        <w:rFonts w:ascii="Arial" w:hAnsi="Arial" w:cs="Arial"/>
        <w:sz w:val="20"/>
      </w:rPr>
      <w:tab/>
      <w:t>Ökumenische Kampagne 202</w:t>
    </w:r>
    <w:r w:rsidR="00E772A2">
      <w:rPr>
        <w:rFonts w:ascii="Arial" w:hAnsi="Arial" w:cs="Arial"/>
        <w:sz w:val="20"/>
      </w:rPr>
      <w:t>5</w:t>
    </w:r>
  </w:p>
  <w:p w14:paraId="147CFDA9" w14:textId="77777777" w:rsidR="00D27281" w:rsidRDefault="00D27281">
    <w:pPr>
      <w:pStyle w:val="Kopfzeile"/>
      <w:rPr>
        <w:rFonts w:ascii="Arial" w:hAnsi="Arial" w:cs="Arial"/>
        <w:sz w:val="20"/>
      </w:rPr>
    </w:pPr>
  </w:p>
  <w:p w14:paraId="3D60A917" w14:textId="77777777" w:rsidR="00D27281" w:rsidRPr="00145A8D" w:rsidRDefault="00D27281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66"/>
    <w:rsid w:val="00114EB5"/>
    <w:rsid w:val="00145A8D"/>
    <w:rsid w:val="001551D7"/>
    <w:rsid w:val="00261C52"/>
    <w:rsid w:val="00262F22"/>
    <w:rsid w:val="00282F2F"/>
    <w:rsid w:val="00297666"/>
    <w:rsid w:val="002F53EC"/>
    <w:rsid w:val="00316461"/>
    <w:rsid w:val="003468F0"/>
    <w:rsid w:val="0036098E"/>
    <w:rsid w:val="003A1E75"/>
    <w:rsid w:val="00430288"/>
    <w:rsid w:val="004931A1"/>
    <w:rsid w:val="004A56F4"/>
    <w:rsid w:val="004D2CE3"/>
    <w:rsid w:val="005C7EB7"/>
    <w:rsid w:val="00614AB0"/>
    <w:rsid w:val="007026A2"/>
    <w:rsid w:val="007D4211"/>
    <w:rsid w:val="0080417F"/>
    <w:rsid w:val="008149D0"/>
    <w:rsid w:val="0086778A"/>
    <w:rsid w:val="00897D48"/>
    <w:rsid w:val="00926D2A"/>
    <w:rsid w:val="009D6BA9"/>
    <w:rsid w:val="009F6E14"/>
    <w:rsid w:val="00A11FEE"/>
    <w:rsid w:val="00A20D15"/>
    <w:rsid w:val="00A62B03"/>
    <w:rsid w:val="00A665B8"/>
    <w:rsid w:val="00AD0B8B"/>
    <w:rsid w:val="00B020F9"/>
    <w:rsid w:val="00B03353"/>
    <w:rsid w:val="00BC1904"/>
    <w:rsid w:val="00C57F74"/>
    <w:rsid w:val="00C66F59"/>
    <w:rsid w:val="00C93A68"/>
    <w:rsid w:val="00D2624E"/>
    <w:rsid w:val="00D27281"/>
    <w:rsid w:val="00D40AB6"/>
    <w:rsid w:val="00D9343D"/>
    <w:rsid w:val="00DF7CB1"/>
    <w:rsid w:val="00E14798"/>
    <w:rsid w:val="00E35E7C"/>
    <w:rsid w:val="00E61C7E"/>
    <w:rsid w:val="00E7704E"/>
    <w:rsid w:val="00E772A2"/>
    <w:rsid w:val="00EB29F2"/>
    <w:rsid w:val="00F06F95"/>
    <w:rsid w:val="00F55F78"/>
    <w:rsid w:val="00FF6AB3"/>
    <w:rsid w:val="0392ED65"/>
    <w:rsid w:val="0E8F1F74"/>
    <w:rsid w:val="3BB7A210"/>
    <w:rsid w:val="4748EB88"/>
    <w:rsid w:val="4F23464D"/>
    <w:rsid w:val="59C70BDC"/>
    <w:rsid w:val="70AAEE1C"/>
    <w:rsid w:val="70E2B9BF"/>
    <w:rsid w:val="7DB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77DDEF"/>
  <w15:chartTrackingRefBased/>
  <w15:docId w15:val="{D9F123EC-EDF7-AB43-9894-8108448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7E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7EB7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7E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7EB7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70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70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704E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70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704E"/>
    <w:rPr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E770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704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7D4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erialien.sehen-und-handeln.ch/materialdatenb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66D5F76960F45837B3660FAB4B6CE" ma:contentTypeVersion="16" ma:contentTypeDescription="Ein neues Dokument erstellen." ma:contentTypeScope="" ma:versionID="ae4f630cf5328be1bec53b4cabb9dada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52d3e23b60d16e895446b6785e969a4e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E2C05-5C32-468B-8585-30F580009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7EFF0-B873-4F9B-AB2B-99E6D7600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871b8-9b05-46ab-9e31-c771cd947d17"/>
    <ds:schemaRef ds:uri="1d1e066d-3749-4682-b797-a82dc517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BA5EE-0658-4A86-A019-FDD7F57D63F1}">
  <ds:schemaRefs>
    <ds:schemaRef ds:uri="http://schemas.microsoft.com/office/2006/metadata/properties"/>
    <ds:schemaRef ds:uri="http://schemas.microsoft.com/office/infopath/2007/PartnerControls"/>
    <ds:schemaRef ds:uri="1d1e066d-3749-4682-b797-a82dc517543f"/>
    <ds:schemaRef ds:uri="3a5871b8-9b05-46ab-9e31-c771cd947d17"/>
  </ds:schemaRefs>
</ds:datastoreItem>
</file>

<file path=customXml/itemProps4.xml><?xml version="1.0" encoding="utf-8"?>
<ds:datastoreItem xmlns:ds="http://schemas.openxmlformats.org/officeDocument/2006/customXml" ds:itemID="{6B53E890-C9E4-4F62-BE42-47D182665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Ilena Zimmer</cp:lastModifiedBy>
  <cp:revision>22</cp:revision>
  <dcterms:created xsi:type="dcterms:W3CDTF">2023-11-06T09:04:00Z</dcterms:created>
  <dcterms:modified xsi:type="dcterms:W3CDTF">2024-11-07T15:55:00Z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